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39AB" w14:textId="77777777" w:rsidR="00184253" w:rsidRDefault="002B1449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562F6FC" wp14:editId="6D7B5BD5">
            <wp:simplePos x="0" y="0"/>
            <wp:positionH relativeFrom="column">
              <wp:posOffset>4583341</wp:posOffset>
            </wp:positionH>
            <wp:positionV relativeFrom="paragraph">
              <wp:posOffset>139685</wp:posOffset>
            </wp:positionV>
            <wp:extent cx="1586467" cy="786809"/>
            <wp:effectExtent l="19050" t="0" r="0" b="0"/>
            <wp:wrapNone/>
            <wp:docPr id="2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467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D3F4B" w14:textId="77777777" w:rsidR="00B545FC" w:rsidRDefault="003F1E6A" w:rsidP="003F1E6A">
      <w:pPr>
        <w:tabs>
          <w:tab w:val="left" w:pos="1540"/>
        </w:tabs>
      </w:pPr>
      <w:r>
        <w:tab/>
      </w:r>
    </w:p>
    <w:p w14:paraId="63F208D8" w14:textId="77777777" w:rsidR="002B1449" w:rsidRDefault="00C964EF" w:rsidP="00C964EF">
      <w:pPr>
        <w:tabs>
          <w:tab w:val="left" w:pos="978"/>
          <w:tab w:val="center" w:pos="4513"/>
        </w:tabs>
        <w:spacing w:after="0"/>
        <w:rPr>
          <w:b/>
          <w:color w:val="40A927"/>
          <w:sz w:val="48"/>
          <w:szCs w:val="48"/>
        </w:rPr>
      </w:pPr>
      <w:r>
        <w:rPr>
          <w:b/>
          <w:color w:val="40A927"/>
          <w:sz w:val="48"/>
          <w:szCs w:val="48"/>
        </w:rPr>
        <w:tab/>
      </w:r>
      <w:r>
        <w:rPr>
          <w:b/>
          <w:color w:val="40A927"/>
          <w:sz w:val="48"/>
          <w:szCs w:val="48"/>
        </w:rPr>
        <w:tab/>
      </w:r>
    </w:p>
    <w:p w14:paraId="574A3630" w14:textId="29F5F20F" w:rsidR="00B63761" w:rsidRPr="008E1028" w:rsidRDefault="00B63761" w:rsidP="002B1449">
      <w:pPr>
        <w:tabs>
          <w:tab w:val="left" w:pos="978"/>
          <w:tab w:val="center" w:pos="4513"/>
        </w:tabs>
        <w:spacing w:after="0"/>
        <w:jc w:val="center"/>
        <w:rPr>
          <w:b/>
          <w:color w:val="40A927"/>
          <w:sz w:val="48"/>
          <w:szCs w:val="48"/>
        </w:rPr>
      </w:pPr>
      <w:r w:rsidRPr="008E1028">
        <w:rPr>
          <w:b/>
          <w:color w:val="40A927"/>
          <w:sz w:val="48"/>
          <w:szCs w:val="48"/>
        </w:rPr>
        <w:t>B</w:t>
      </w:r>
      <w:r w:rsidR="008E1028" w:rsidRPr="008E1028">
        <w:rPr>
          <w:b/>
          <w:color w:val="40A927"/>
          <w:sz w:val="48"/>
          <w:szCs w:val="48"/>
        </w:rPr>
        <w:t xml:space="preserve">looming Gardeners </w:t>
      </w:r>
      <w:r w:rsidR="00F636F7">
        <w:rPr>
          <w:b/>
          <w:color w:val="40A927"/>
          <w:sz w:val="48"/>
          <w:szCs w:val="48"/>
        </w:rPr>
        <w:t>S.C.I.O.</w:t>
      </w:r>
    </w:p>
    <w:p w14:paraId="550DA29B" w14:textId="77777777" w:rsidR="00B63761" w:rsidRPr="008E1028" w:rsidRDefault="009D3AF7" w:rsidP="008E1028">
      <w:pPr>
        <w:spacing w:after="0"/>
        <w:jc w:val="center"/>
        <w:rPr>
          <w:b/>
          <w:color w:val="40A927"/>
          <w:sz w:val="48"/>
          <w:szCs w:val="48"/>
        </w:rPr>
      </w:pPr>
      <w:r>
        <w:rPr>
          <w:b/>
          <w:color w:val="40A927"/>
          <w:sz w:val="48"/>
          <w:szCs w:val="48"/>
        </w:rPr>
        <w:t>Health and Safety</w:t>
      </w:r>
      <w:r w:rsidR="008E1028" w:rsidRPr="008E1028">
        <w:rPr>
          <w:b/>
          <w:color w:val="40A927"/>
          <w:sz w:val="48"/>
          <w:szCs w:val="48"/>
        </w:rPr>
        <w:t xml:space="preserve"> Policy</w:t>
      </w:r>
    </w:p>
    <w:p w14:paraId="072405FB" w14:textId="77777777" w:rsidR="008E5F9A" w:rsidRPr="00720949" w:rsidRDefault="008E5F9A" w:rsidP="008E1028">
      <w:pPr>
        <w:spacing w:after="0"/>
      </w:pPr>
    </w:p>
    <w:p w14:paraId="0C06105B" w14:textId="77777777" w:rsidR="00E40241" w:rsidRDefault="00E40241" w:rsidP="008E5F9A">
      <w:pPr>
        <w:spacing w:after="0"/>
        <w:rPr>
          <w:rFonts w:ascii="Calibri" w:eastAsia="Calibri" w:hAnsi="Calibri" w:cs="Calibri"/>
        </w:rPr>
      </w:pPr>
    </w:p>
    <w:p w14:paraId="50AAFAFA" w14:textId="77777777" w:rsidR="00C62E2B" w:rsidRPr="00E40241" w:rsidRDefault="00C62E2B" w:rsidP="00C62E2B">
      <w:pPr>
        <w:spacing w:after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Part 1:  Statement of Intent</w:t>
      </w:r>
    </w:p>
    <w:p w14:paraId="4A6B1FA9" w14:textId="77777777" w:rsidR="00C62E2B" w:rsidRDefault="00C62E2B" w:rsidP="00C62E2B">
      <w:pPr>
        <w:spacing w:after="0"/>
        <w:rPr>
          <w:rFonts w:ascii="Calibri" w:eastAsia="Calibri" w:hAnsi="Calibri" w:cs="Calibri"/>
        </w:rPr>
      </w:pPr>
    </w:p>
    <w:p w14:paraId="0AAA843E" w14:textId="77777777" w:rsidR="00C62E2B" w:rsidRDefault="00C62E2B" w:rsidP="00C62E2B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purpose of Blooming Gardeners’ Health and Safety policy </w:t>
      </w:r>
      <w:proofErr w:type="gramStart"/>
      <w:r>
        <w:rPr>
          <w:rFonts w:ascii="Calibri" w:eastAsia="Calibri" w:hAnsi="Calibri" w:cs="Calibri"/>
        </w:rPr>
        <w:t>is  to</w:t>
      </w:r>
      <w:proofErr w:type="gramEnd"/>
      <w:r>
        <w:rPr>
          <w:rFonts w:ascii="Calibri" w:eastAsia="Calibri" w:hAnsi="Calibri" w:cs="Calibri"/>
        </w:rPr>
        <w:t>:</w:t>
      </w:r>
    </w:p>
    <w:p w14:paraId="4A9FFCF0" w14:textId="77777777" w:rsidR="00C62E2B" w:rsidRPr="008E5F9A" w:rsidRDefault="00C62E2B" w:rsidP="00C62E2B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76B768CA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>prevent accidents</w:t>
      </w:r>
    </w:p>
    <w:p w14:paraId="753BF2E8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>manage health and safety risks</w:t>
      </w:r>
    </w:p>
    <w:p w14:paraId="17E2B348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enable</w:t>
      </w:r>
      <w:r w:rsidRPr="009D3AF7">
        <w:rPr>
          <w:rFonts w:ascii="Calibri" w:eastAsia="Calibri" w:hAnsi="Calibri" w:cs="Calibri"/>
        </w:rPr>
        <w:t xml:space="preserve"> everyone attending and working at our </w:t>
      </w:r>
      <w:r>
        <w:rPr>
          <w:rFonts w:ascii="Calibri" w:eastAsia="Calibri" w:hAnsi="Calibri" w:cs="Calibri"/>
        </w:rPr>
        <w:t xml:space="preserve">project </w:t>
      </w:r>
      <w:r w:rsidRPr="009D3AF7">
        <w:rPr>
          <w:rFonts w:ascii="Calibri" w:eastAsia="Calibri" w:hAnsi="Calibri" w:cs="Calibri"/>
        </w:rPr>
        <w:t>to do so safely</w:t>
      </w:r>
      <w:r>
        <w:rPr>
          <w:rFonts w:ascii="Calibri" w:eastAsia="Calibri" w:hAnsi="Calibri" w:cs="Calibri"/>
        </w:rPr>
        <w:t xml:space="preserve"> by</w:t>
      </w:r>
      <w:r w:rsidRPr="009D3AF7">
        <w:rPr>
          <w:rFonts w:ascii="Calibri" w:eastAsia="Calibri" w:hAnsi="Calibri" w:cs="Calibri"/>
        </w:rPr>
        <w:t xml:space="preserve"> provid</w:t>
      </w:r>
      <w:r>
        <w:rPr>
          <w:rFonts w:ascii="Calibri" w:eastAsia="Calibri" w:hAnsi="Calibri" w:cs="Calibri"/>
        </w:rPr>
        <w:t>ing</w:t>
      </w:r>
      <w:r w:rsidRPr="009D3AF7">
        <w:rPr>
          <w:rFonts w:ascii="Calibri" w:eastAsia="Calibri" w:hAnsi="Calibri" w:cs="Calibri"/>
        </w:rPr>
        <w:t xml:space="preserve"> clear information, instructions and training </w:t>
      </w:r>
    </w:p>
    <w:p w14:paraId="6F049484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 xml:space="preserve">provide </w:t>
      </w:r>
      <w:r>
        <w:rPr>
          <w:rFonts w:ascii="Calibri" w:eastAsia="Calibri" w:hAnsi="Calibri" w:cs="Calibri"/>
        </w:rPr>
        <w:t xml:space="preserve">necessary </w:t>
      </w:r>
      <w:r w:rsidRPr="009D3AF7">
        <w:rPr>
          <w:rFonts w:ascii="Calibri" w:eastAsia="Calibri" w:hAnsi="Calibri" w:cs="Calibri"/>
        </w:rPr>
        <w:t>personal protective equipment</w:t>
      </w:r>
    </w:p>
    <w:p w14:paraId="1DC2711C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>provide and maintain safe equipment and tools</w:t>
      </w:r>
    </w:p>
    <w:p w14:paraId="4779FB0A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>ensure safe handling of chemicals and tools</w:t>
      </w:r>
    </w:p>
    <w:p w14:paraId="2DA08D7E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>maintain safe and healthy working conditions</w:t>
      </w:r>
    </w:p>
    <w:p w14:paraId="0360F2F8" w14:textId="77777777" w:rsidR="00C62E2B" w:rsidRPr="009D3AF7" w:rsidRDefault="00C62E2B" w:rsidP="00C62E2B">
      <w:pPr>
        <w:pStyle w:val="ListParagraph"/>
        <w:numPr>
          <w:ilvl w:val="0"/>
          <w:numId w:val="7"/>
        </w:numPr>
        <w:spacing w:after="0"/>
        <w:ind w:left="2160"/>
        <w:rPr>
          <w:rFonts w:ascii="Calibri" w:eastAsia="Calibri" w:hAnsi="Calibri" w:cs="Calibri"/>
        </w:rPr>
      </w:pPr>
      <w:r w:rsidRPr="009D3AF7">
        <w:rPr>
          <w:rFonts w:ascii="Calibri" w:eastAsia="Calibri" w:hAnsi="Calibri" w:cs="Calibri"/>
        </w:rPr>
        <w:t xml:space="preserve">ensure </w:t>
      </w:r>
      <w:r>
        <w:rPr>
          <w:rFonts w:ascii="Calibri" w:eastAsia="Calibri" w:hAnsi="Calibri" w:cs="Calibri"/>
        </w:rPr>
        <w:t>f</w:t>
      </w:r>
      <w:r w:rsidRPr="009D3AF7">
        <w:rPr>
          <w:rFonts w:ascii="Calibri" w:eastAsia="Calibri" w:hAnsi="Calibri" w:cs="Calibri"/>
        </w:rPr>
        <w:t xml:space="preserve">ire </w:t>
      </w:r>
      <w:r>
        <w:rPr>
          <w:rFonts w:ascii="Calibri" w:eastAsia="Calibri" w:hAnsi="Calibri" w:cs="Calibri"/>
        </w:rPr>
        <w:t xml:space="preserve">evacuation </w:t>
      </w:r>
      <w:r w:rsidRPr="009D3AF7">
        <w:rPr>
          <w:rFonts w:ascii="Calibri" w:eastAsia="Calibri" w:hAnsi="Calibri" w:cs="Calibri"/>
        </w:rPr>
        <w:t>procedures are known</w:t>
      </w:r>
    </w:p>
    <w:p w14:paraId="3955BF8E" w14:textId="77777777" w:rsidR="00C62E2B" w:rsidRDefault="00C62E2B" w:rsidP="00C62E2B">
      <w:pPr>
        <w:spacing w:before="10" w:after="0" w:line="110" w:lineRule="exact"/>
        <w:rPr>
          <w:sz w:val="11"/>
          <w:szCs w:val="11"/>
        </w:rPr>
      </w:pPr>
    </w:p>
    <w:p w14:paraId="29A26B8D" w14:textId="77777777" w:rsidR="00C62E2B" w:rsidRPr="00C83763" w:rsidRDefault="00C62E2B" w:rsidP="00C62E2B">
      <w:pPr>
        <w:spacing w:before="10" w:after="0" w:line="110" w:lineRule="exact"/>
        <w:rPr>
          <w:sz w:val="20"/>
          <w:szCs w:val="20"/>
        </w:rPr>
      </w:pPr>
    </w:p>
    <w:p w14:paraId="5704C634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-12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Part 2:  </w:t>
      </w:r>
      <w:r w:rsidRPr="00E40241">
        <w:rPr>
          <w:rFonts w:eastAsia="Times New Roman" w:cstheme="minorHAnsi"/>
          <w:b/>
          <w:color w:val="000000"/>
          <w:sz w:val="24"/>
          <w:szCs w:val="24"/>
          <w:lang w:eastAsia="en-GB"/>
        </w:rPr>
        <w:t>Responsibilities for Health and Safety</w:t>
      </w:r>
    </w:p>
    <w:p w14:paraId="6D34ABC1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-12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</w:p>
    <w:p w14:paraId="18ADF66A" w14:textId="77777777" w:rsidR="00C62E2B" w:rsidRPr="00F109D5" w:rsidRDefault="00C62E2B" w:rsidP="00C62E2B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ind w:left="1080"/>
        <w:rPr>
          <w:rFonts w:eastAsia="Times New Roman" w:cstheme="minorHAnsi"/>
          <w:color w:val="000000"/>
          <w:lang w:eastAsia="en-GB"/>
        </w:rPr>
      </w:pPr>
      <w:r w:rsidRPr="00F109D5">
        <w:rPr>
          <w:rFonts w:eastAsia="Times New Roman" w:cstheme="minorHAnsi"/>
          <w:b/>
          <w:color w:val="000000"/>
          <w:lang w:eastAsia="en-GB"/>
        </w:rPr>
        <w:t>Overall responsibility:</w:t>
      </w:r>
      <w:r w:rsidRPr="00F109D5">
        <w:rPr>
          <w:rFonts w:eastAsia="Times New Roman" w:cstheme="minorHAnsi"/>
          <w:b/>
          <w:color w:val="000000"/>
          <w:lang w:eastAsia="en-GB"/>
        </w:rPr>
        <w:tab/>
      </w:r>
    </w:p>
    <w:p w14:paraId="64D2F82D" w14:textId="77777777" w:rsidR="00C62E2B" w:rsidRPr="00F109D5" w:rsidRDefault="00C62E2B" w:rsidP="00C62E2B">
      <w:pPr>
        <w:pStyle w:val="ListParagraph"/>
        <w:shd w:val="clear" w:color="auto" w:fill="FFFFFF"/>
        <w:spacing w:before="60" w:after="0" w:line="240" w:lineRule="auto"/>
        <w:ind w:left="1440"/>
        <w:rPr>
          <w:rFonts w:eastAsia="Times New Roman" w:cstheme="minorHAnsi"/>
          <w:color w:val="000000"/>
          <w:lang w:eastAsia="en-GB"/>
        </w:rPr>
      </w:pPr>
      <w:r w:rsidRPr="00F109D5">
        <w:rPr>
          <w:rFonts w:eastAsia="Times New Roman" w:cstheme="minorHAnsi"/>
          <w:color w:val="000000"/>
          <w:lang w:eastAsia="en-GB"/>
        </w:rPr>
        <w:t>Chairperson, Blooming Gardeners</w:t>
      </w:r>
    </w:p>
    <w:p w14:paraId="0C87D4FB" w14:textId="77777777" w:rsidR="00C62E2B" w:rsidRDefault="00C62E2B" w:rsidP="00C62E2B">
      <w:pPr>
        <w:shd w:val="clear" w:color="auto" w:fill="FFFFFF"/>
        <w:spacing w:before="60" w:after="0" w:line="240" w:lineRule="auto"/>
        <w:ind w:left="1080"/>
        <w:rPr>
          <w:rFonts w:eastAsia="Times New Roman" w:cstheme="minorHAnsi"/>
          <w:b/>
          <w:color w:val="000000"/>
          <w:lang w:eastAsia="en-GB"/>
        </w:rPr>
      </w:pPr>
    </w:p>
    <w:p w14:paraId="5202539C" w14:textId="77777777" w:rsidR="00C62E2B" w:rsidRDefault="00C62E2B" w:rsidP="00C62E2B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ind w:left="1080"/>
        <w:rPr>
          <w:rFonts w:eastAsia="Times New Roman" w:cstheme="minorHAnsi"/>
          <w:b/>
          <w:color w:val="000000"/>
          <w:lang w:eastAsia="en-GB"/>
        </w:rPr>
      </w:pPr>
      <w:r w:rsidRPr="00F109D5">
        <w:rPr>
          <w:rFonts w:eastAsia="Times New Roman" w:cstheme="minorHAnsi"/>
          <w:b/>
          <w:color w:val="000000"/>
          <w:lang w:eastAsia="en-GB"/>
        </w:rPr>
        <w:t>Day-to-day responsibility for ensuring this policy is put into practice:</w:t>
      </w:r>
    </w:p>
    <w:p w14:paraId="3E4E6AE1" w14:textId="77777777" w:rsidR="00C62E2B" w:rsidRPr="00D164D0" w:rsidRDefault="00C62E2B" w:rsidP="00C62E2B">
      <w:pPr>
        <w:shd w:val="clear" w:color="auto" w:fill="FFFFFF"/>
        <w:spacing w:before="60" w:after="0" w:line="240" w:lineRule="auto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  <w:r w:rsidRPr="00F109D5">
        <w:rPr>
          <w:rFonts w:eastAsia="Times New Roman" w:cstheme="minorHAnsi"/>
          <w:color w:val="000000"/>
          <w:lang w:eastAsia="en-GB"/>
        </w:rPr>
        <w:t>Horticultural Trainer</w:t>
      </w:r>
      <w:r>
        <w:rPr>
          <w:rFonts w:eastAsia="Times New Roman" w:cstheme="minorHAnsi"/>
          <w:color w:val="000000"/>
          <w:lang w:eastAsia="en-GB"/>
        </w:rPr>
        <w:t>s</w:t>
      </w:r>
    </w:p>
    <w:p w14:paraId="61670018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1080"/>
        <w:rPr>
          <w:rFonts w:eastAsia="Times New Roman" w:cstheme="minorHAnsi"/>
          <w:color w:val="000000"/>
          <w:sz w:val="16"/>
          <w:szCs w:val="16"/>
          <w:lang w:eastAsia="en-GB"/>
        </w:rPr>
      </w:pPr>
    </w:p>
    <w:p w14:paraId="477B8810" w14:textId="77777777" w:rsidR="00C62E2B" w:rsidRPr="00D164D0" w:rsidRDefault="00C62E2B" w:rsidP="00C62E2B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ind w:left="108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  <w:r w:rsidRPr="00F109D5">
        <w:rPr>
          <w:rFonts w:eastAsia="Times New Roman" w:cstheme="minorHAnsi"/>
          <w:b/>
          <w:color w:val="000000"/>
          <w:lang w:eastAsia="en-GB"/>
        </w:rPr>
        <w:t>To ensure health and safety standards are maintained / improved, the following people have responsibility in the following areas</w:t>
      </w:r>
      <w:r>
        <w:rPr>
          <w:rFonts w:eastAsia="Times New Roman" w:cstheme="minorHAnsi"/>
          <w:b/>
          <w:color w:val="000000"/>
          <w:lang w:eastAsia="en-GB"/>
        </w:rPr>
        <w:t>:</w:t>
      </w:r>
    </w:p>
    <w:p w14:paraId="691FA481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108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</w:p>
    <w:p w14:paraId="7DF6C8C5" w14:textId="77777777" w:rsidR="00C62E2B" w:rsidRPr="008C1D93" w:rsidRDefault="00C62E2B" w:rsidP="00C62E2B">
      <w:pPr>
        <w:shd w:val="clear" w:color="auto" w:fill="FFFFFF"/>
        <w:spacing w:before="60" w:after="0" w:line="240" w:lineRule="auto"/>
        <w:ind w:left="144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Horticultural Trainers</w:t>
      </w:r>
    </w:p>
    <w:p w14:paraId="7F811A95" w14:textId="77777777" w:rsidR="00C62E2B" w:rsidRPr="00F109D5" w:rsidRDefault="00C62E2B" w:rsidP="00C62E2B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Good working practice</w:t>
      </w:r>
      <w:r>
        <w:rPr>
          <w:rFonts w:eastAsia="Times New Roman" w:cstheme="minorHAnsi"/>
          <w:color w:val="000000"/>
          <w:lang w:eastAsia="en-GB"/>
        </w:rPr>
        <w:tab/>
      </w:r>
      <w:r>
        <w:rPr>
          <w:rFonts w:eastAsia="Times New Roman" w:cstheme="minorHAnsi"/>
          <w:color w:val="000000"/>
          <w:lang w:eastAsia="en-GB"/>
        </w:rPr>
        <w:tab/>
      </w:r>
    </w:p>
    <w:p w14:paraId="16E5D16C" w14:textId="77777777" w:rsidR="00C62E2B" w:rsidRPr="008C1D93" w:rsidRDefault="00C62E2B" w:rsidP="00C62E2B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First Aid</w:t>
      </w:r>
    </w:p>
    <w:p w14:paraId="099FE97D" w14:textId="77777777" w:rsidR="00C62E2B" w:rsidRPr="008C1D93" w:rsidRDefault="00C62E2B" w:rsidP="00C62E2B">
      <w:pPr>
        <w:pStyle w:val="ListParagraph"/>
        <w:numPr>
          <w:ilvl w:val="0"/>
          <w:numId w:val="12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Providing training to ensure attenders have the necessary competencies for tasks undertaken</w:t>
      </w:r>
    </w:p>
    <w:p w14:paraId="56CD1E4D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BG Chairperson</w:t>
      </w:r>
    </w:p>
    <w:p w14:paraId="16104B2A" w14:textId="77777777" w:rsidR="00C62E2B" w:rsidRDefault="00C62E2B" w:rsidP="00C62E2B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color w:val="000000"/>
          <w:lang w:eastAsia="en-GB"/>
        </w:rPr>
      </w:pPr>
      <w:r w:rsidRPr="008C1D93">
        <w:rPr>
          <w:rFonts w:eastAsia="Times New Roman" w:cstheme="minorHAnsi"/>
          <w:color w:val="000000"/>
          <w:lang w:eastAsia="en-GB"/>
        </w:rPr>
        <w:t xml:space="preserve">Monitoring </w:t>
      </w:r>
      <w:r>
        <w:rPr>
          <w:rFonts w:eastAsia="Times New Roman" w:cstheme="minorHAnsi"/>
          <w:color w:val="000000"/>
          <w:lang w:eastAsia="en-GB"/>
        </w:rPr>
        <w:t>accidents and ill health</w:t>
      </w:r>
    </w:p>
    <w:p w14:paraId="0A203FE9" w14:textId="77777777" w:rsidR="00C62E2B" w:rsidRPr="008C1D93" w:rsidRDefault="00C62E2B" w:rsidP="00C62E2B">
      <w:pPr>
        <w:shd w:val="clear" w:color="auto" w:fill="FFFFFF"/>
        <w:spacing w:before="60" w:after="0" w:line="240" w:lineRule="auto"/>
        <w:ind w:left="1440"/>
        <w:rPr>
          <w:rFonts w:eastAsia="Times New Roman" w:cstheme="minorHAnsi"/>
          <w:b/>
          <w:color w:val="000000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Horticultural trainers</w:t>
      </w:r>
      <w:r w:rsidRPr="008C1D93">
        <w:rPr>
          <w:rFonts w:eastAsia="Times New Roman" w:cstheme="minorHAnsi"/>
          <w:b/>
          <w:color w:val="000000"/>
          <w:lang w:eastAsia="en-GB"/>
        </w:rPr>
        <w:t xml:space="preserve"> and </w:t>
      </w:r>
      <w:r>
        <w:rPr>
          <w:rFonts w:eastAsia="Times New Roman" w:cstheme="minorHAnsi"/>
          <w:b/>
          <w:color w:val="000000"/>
          <w:lang w:eastAsia="en-GB"/>
        </w:rPr>
        <w:t>BG board</w:t>
      </w:r>
    </w:p>
    <w:p w14:paraId="12408339" w14:textId="77777777" w:rsidR="00C62E2B" w:rsidRDefault="00C62E2B" w:rsidP="00C62E2B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Risk assessment</w:t>
      </w:r>
    </w:p>
    <w:p w14:paraId="4FF6D050" w14:textId="3D0E124B" w:rsidR="00C62E2B" w:rsidRPr="00DA53F8" w:rsidRDefault="00CF6DE8" w:rsidP="00CF6DE8">
      <w:pPr>
        <w:shd w:val="clear" w:color="auto" w:fill="FFFFFF"/>
        <w:tabs>
          <w:tab w:val="left" w:pos="3175"/>
        </w:tabs>
        <w:spacing w:before="60" w:after="0" w:line="240" w:lineRule="auto"/>
        <w:ind w:left="144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ab/>
      </w:r>
    </w:p>
    <w:p w14:paraId="4AA26627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720"/>
        <w:rPr>
          <w:rFonts w:eastAsia="Times New Roman" w:cstheme="minorHAnsi"/>
          <w:b/>
          <w:color w:val="000000"/>
          <w:lang w:eastAsia="en-GB"/>
        </w:rPr>
      </w:pPr>
    </w:p>
    <w:p w14:paraId="5335BEE2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720"/>
        <w:rPr>
          <w:rFonts w:eastAsia="Times New Roman" w:cstheme="minorHAnsi"/>
          <w:b/>
          <w:color w:val="000000"/>
          <w:lang w:eastAsia="en-GB"/>
        </w:rPr>
      </w:pPr>
    </w:p>
    <w:p w14:paraId="4FE8C056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720"/>
        <w:rPr>
          <w:rFonts w:eastAsia="Times New Roman" w:cstheme="minorHAnsi"/>
          <w:b/>
          <w:color w:val="000000"/>
          <w:lang w:eastAsia="en-GB"/>
        </w:rPr>
      </w:pPr>
    </w:p>
    <w:p w14:paraId="2F279416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720"/>
        <w:rPr>
          <w:rFonts w:eastAsia="Times New Roman" w:cstheme="minorHAnsi"/>
          <w:b/>
          <w:color w:val="000000"/>
          <w:lang w:eastAsia="en-GB"/>
        </w:rPr>
      </w:pPr>
    </w:p>
    <w:p w14:paraId="1C68D89A" w14:textId="77777777" w:rsidR="00C62E2B" w:rsidRPr="00D164D0" w:rsidRDefault="00C62E2B" w:rsidP="00C62E2B">
      <w:pPr>
        <w:pStyle w:val="ListParagraph"/>
        <w:numPr>
          <w:ilvl w:val="0"/>
          <w:numId w:val="11"/>
        </w:numPr>
        <w:shd w:val="clear" w:color="auto" w:fill="FFFFFF"/>
        <w:spacing w:before="60" w:after="0" w:line="240" w:lineRule="auto"/>
        <w:ind w:left="108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  <w:r>
        <w:rPr>
          <w:rFonts w:eastAsia="Times New Roman" w:cstheme="minorHAnsi"/>
          <w:b/>
          <w:color w:val="000000"/>
          <w:lang w:eastAsia="en-GB"/>
        </w:rPr>
        <w:t>All employees, volunteers and gardeners should:</w:t>
      </w:r>
    </w:p>
    <w:p w14:paraId="7D4A3FCB" w14:textId="77777777" w:rsidR="00C62E2B" w:rsidRPr="00D164D0" w:rsidRDefault="00C62E2B" w:rsidP="00C62E2B">
      <w:pPr>
        <w:shd w:val="clear" w:color="auto" w:fill="FFFFFF"/>
        <w:spacing w:before="60" w:after="0" w:line="240" w:lineRule="auto"/>
        <w:ind w:left="720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</w:p>
    <w:p w14:paraId="247E4343" w14:textId="77777777" w:rsidR="00C62E2B" w:rsidRDefault="00C62E2B" w:rsidP="00C62E2B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color w:val="000000"/>
          <w:lang w:eastAsia="en-GB"/>
        </w:rPr>
      </w:pPr>
      <w:r w:rsidRPr="00DA53F8">
        <w:rPr>
          <w:rFonts w:eastAsia="Times New Roman" w:cstheme="minorHAnsi"/>
          <w:color w:val="000000"/>
          <w:lang w:eastAsia="en-GB"/>
        </w:rPr>
        <w:t>Co-operate</w:t>
      </w:r>
      <w:r>
        <w:rPr>
          <w:rFonts w:eastAsia="Times New Roman" w:cstheme="minorHAnsi"/>
          <w:color w:val="000000"/>
          <w:lang w:eastAsia="en-GB"/>
        </w:rPr>
        <w:t xml:space="preserve"> with each other and Board members on health and safety matters</w:t>
      </w:r>
    </w:p>
    <w:p w14:paraId="1AE72634" w14:textId="77777777" w:rsidR="00C62E2B" w:rsidRDefault="00C62E2B" w:rsidP="00C62E2B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take reasonable care of their own health and safety</w:t>
      </w:r>
    </w:p>
    <w:p w14:paraId="30B14998" w14:textId="77777777" w:rsidR="00C62E2B" w:rsidRPr="00DA53F8" w:rsidRDefault="00C62E2B" w:rsidP="00C62E2B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ind w:left="2160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report all health and safety concerns to an appropriate person as detailed above under </w:t>
      </w:r>
      <w:r w:rsidRPr="005A0BEE">
        <w:rPr>
          <w:rFonts w:eastAsia="Times New Roman" w:cstheme="minorHAnsi"/>
          <w:i/>
          <w:color w:val="000000"/>
          <w:lang w:eastAsia="en-GB"/>
        </w:rPr>
        <w:t>Responsibilities</w:t>
      </w:r>
    </w:p>
    <w:p w14:paraId="1C61289C" w14:textId="77777777" w:rsidR="00C62E2B" w:rsidRPr="004C63BA" w:rsidRDefault="00C62E2B" w:rsidP="00C62E2B">
      <w:pPr>
        <w:shd w:val="clear" w:color="auto" w:fill="FFFFFF"/>
        <w:spacing w:before="60" w:after="0" w:line="240" w:lineRule="auto"/>
        <w:ind w:left="-120"/>
        <w:rPr>
          <w:rFonts w:eastAsia="Times New Roman" w:cstheme="minorHAnsi"/>
          <w:b/>
          <w:color w:val="000000"/>
          <w:lang w:eastAsia="en-GB"/>
        </w:rPr>
      </w:pPr>
    </w:p>
    <w:p w14:paraId="565F9AB9" w14:textId="77777777" w:rsidR="00C62E2B" w:rsidRDefault="00C62E2B" w:rsidP="00C62E2B">
      <w:pPr>
        <w:shd w:val="clear" w:color="auto" w:fill="FFFFFF"/>
        <w:spacing w:before="60" w:after="0" w:line="240" w:lineRule="auto"/>
        <w:ind w:left="-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Part 3:  Arrangements for health and safety</w:t>
      </w:r>
    </w:p>
    <w:p w14:paraId="2CBF91EF" w14:textId="77777777" w:rsidR="00C62E2B" w:rsidRPr="00E40241" w:rsidRDefault="00C62E2B" w:rsidP="00C62E2B">
      <w:pPr>
        <w:shd w:val="clear" w:color="auto" w:fill="FFFFFF"/>
        <w:spacing w:before="60" w:after="0" w:line="240" w:lineRule="auto"/>
        <w:ind w:left="-120"/>
        <w:rPr>
          <w:rFonts w:ascii="Calibri" w:eastAsia="Calibri" w:hAnsi="Calibri" w:cs="Calibri"/>
        </w:rPr>
      </w:pPr>
    </w:p>
    <w:p w14:paraId="4C4E58C9" w14:textId="77777777" w:rsidR="00C62E2B" w:rsidRPr="00D164D0" w:rsidRDefault="00C62E2B" w:rsidP="00C62E2B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rPr>
          <w:rFonts w:ascii="Calibri" w:eastAsia="Calibri" w:hAnsi="Calibri" w:cs="Calibri"/>
          <w:b/>
        </w:rPr>
      </w:pPr>
      <w:r w:rsidRPr="00D164D0">
        <w:rPr>
          <w:rFonts w:ascii="Calibri" w:eastAsia="Calibri" w:hAnsi="Calibri" w:cs="Calibri"/>
          <w:b/>
        </w:rPr>
        <w:t>Risk Assessment</w:t>
      </w:r>
    </w:p>
    <w:p w14:paraId="74B1047D" w14:textId="77777777" w:rsidR="00C62E2B" w:rsidRDefault="00C62E2B" w:rsidP="00C62E2B">
      <w:pPr>
        <w:shd w:val="clear" w:color="auto" w:fill="FFFFFF"/>
        <w:spacing w:before="60"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E40241">
        <w:rPr>
          <w:rFonts w:ascii="Calibri" w:eastAsia="Calibri" w:hAnsi="Calibri" w:cs="Calibri"/>
        </w:rPr>
        <w:t xml:space="preserve">We will complete relevant risk assessments and </w:t>
      </w:r>
      <w:r>
        <w:rPr>
          <w:rFonts w:ascii="Calibri" w:eastAsia="Calibri" w:hAnsi="Calibri" w:cs="Calibri"/>
        </w:rPr>
        <w:t>take appropriate action.</w:t>
      </w:r>
    </w:p>
    <w:p w14:paraId="460617B6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will review risk assessments when conditions change</w:t>
      </w:r>
    </w:p>
    <w:p w14:paraId="72C874F6" w14:textId="77777777" w:rsidR="00C62E2B" w:rsidRPr="00D164D0" w:rsidRDefault="00C62E2B" w:rsidP="00C62E2B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rPr>
          <w:rFonts w:ascii="Calibri" w:eastAsia="Calibri" w:hAnsi="Calibri" w:cs="Calibri"/>
          <w:b/>
        </w:rPr>
      </w:pPr>
      <w:r w:rsidRPr="00D164D0">
        <w:rPr>
          <w:rFonts w:ascii="Calibri" w:eastAsia="Calibri" w:hAnsi="Calibri" w:cs="Calibri"/>
          <w:b/>
        </w:rPr>
        <w:t>Training</w:t>
      </w:r>
    </w:p>
    <w:p w14:paraId="0F3BE506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will give staff, volunteers and gardeners induction and appropriate training in health and safety.</w:t>
      </w:r>
    </w:p>
    <w:p w14:paraId="07CDE123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Chairperson will ensure employees and volunteers attend recognised First Aid training courses and keep certification </w:t>
      </w:r>
      <w:proofErr w:type="gramStart"/>
      <w:r>
        <w:rPr>
          <w:rFonts w:ascii="Calibri" w:eastAsia="Calibri" w:hAnsi="Calibri" w:cs="Calibri"/>
        </w:rPr>
        <w:t>up-to-date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0042B9E9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will provide appropriate personal protective equipment</w:t>
      </w:r>
    </w:p>
    <w:p w14:paraId="1AE2C9FB" w14:textId="77777777" w:rsidR="00C62E2B" w:rsidRPr="00D164D0" w:rsidRDefault="00C62E2B" w:rsidP="00C62E2B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rPr>
          <w:rFonts w:ascii="Calibri" w:eastAsia="Calibri" w:hAnsi="Calibri" w:cs="Calibri"/>
          <w:b/>
        </w:rPr>
      </w:pPr>
      <w:r w:rsidRPr="00D164D0">
        <w:rPr>
          <w:rFonts w:ascii="Calibri" w:eastAsia="Calibri" w:hAnsi="Calibri" w:cs="Calibri"/>
          <w:b/>
        </w:rPr>
        <w:t>Consultation</w:t>
      </w:r>
    </w:p>
    <w:p w14:paraId="096B6DB7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will consult staff, volunteers and gardeners routinely on health and safety matters as they arise and during formal reviews of health and safety.</w:t>
      </w:r>
    </w:p>
    <w:p w14:paraId="795CCAF0" w14:textId="77777777" w:rsidR="00C62E2B" w:rsidRPr="00D164D0" w:rsidRDefault="00C62E2B" w:rsidP="00C62E2B">
      <w:pPr>
        <w:pStyle w:val="ListParagraph"/>
        <w:numPr>
          <w:ilvl w:val="0"/>
          <w:numId w:val="17"/>
        </w:numPr>
        <w:shd w:val="clear" w:color="auto" w:fill="FFFFFF"/>
        <w:spacing w:before="60" w:after="0" w:line="240" w:lineRule="auto"/>
        <w:rPr>
          <w:rFonts w:ascii="Calibri" w:eastAsia="Calibri" w:hAnsi="Calibri" w:cs="Calibri"/>
          <w:b/>
        </w:rPr>
      </w:pPr>
      <w:r w:rsidRPr="00D164D0">
        <w:rPr>
          <w:rFonts w:ascii="Calibri" w:eastAsia="Calibri" w:hAnsi="Calibri" w:cs="Calibri"/>
          <w:b/>
        </w:rPr>
        <w:t>Evacuation</w:t>
      </w:r>
      <w:r>
        <w:rPr>
          <w:rFonts w:ascii="Calibri" w:eastAsia="Calibri" w:hAnsi="Calibri" w:cs="Calibri"/>
          <w:b/>
        </w:rPr>
        <w:t xml:space="preserve"> procedures</w:t>
      </w:r>
    </w:p>
    <w:p w14:paraId="77E241A2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will ensure escape routes are clearly signed and kept clear of obstruction.</w:t>
      </w:r>
    </w:p>
    <w:p w14:paraId="3DFCEC26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shall ensure everyone has experienced the evacuation procedure.</w:t>
      </w:r>
    </w:p>
    <w:p w14:paraId="2AFC30DE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shall test the evacuation procedure every 6 months.</w:t>
      </w:r>
    </w:p>
    <w:p w14:paraId="27EB7DEE" w14:textId="77777777" w:rsidR="00C62E2B" w:rsidRDefault="00C62E2B" w:rsidP="00C62E2B">
      <w:pPr>
        <w:shd w:val="clear" w:color="auto" w:fill="FFFFFF"/>
        <w:spacing w:before="60" w:after="0" w:line="240" w:lineRule="auto"/>
        <w:ind w:left="1440"/>
        <w:rPr>
          <w:rFonts w:ascii="Calibri" w:eastAsia="Calibri" w:hAnsi="Calibri" w:cs="Calibri"/>
        </w:rPr>
      </w:pPr>
    </w:p>
    <w:p w14:paraId="104ADFAB" w14:textId="77777777" w:rsidR="00C62E2B" w:rsidRDefault="00C62E2B" w:rsidP="00C62E2B">
      <w:pPr>
        <w:shd w:val="clear" w:color="auto" w:fill="FFFFFF"/>
        <w:spacing w:before="60" w:after="0" w:line="240" w:lineRule="auto"/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Policy review</w:t>
      </w:r>
    </w:p>
    <w:p w14:paraId="23734C2F" w14:textId="77777777" w:rsidR="00C62E2B" w:rsidRDefault="00C62E2B" w:rsidP="00C62E2B">
      <w:pPr>
        <w:spacing w:after="0"/>
        <w:rPr>
          <w:rFonts w:ascii="Calibri" w:eastAsia="Calibri" w:hAnsi="Calibri" w:cs="Calibri"/>
          <w:b/>
          <w:bCs/>
        </w:rPr>
      </w:pPr>
    </w:p>
    <w:p w14:paraId="193E6F3C" w14:textId="77777777" w:rsidR="00C62E2B" w:rsidRPr="000B1670" w:rsidRDefault="00C62E2B" w:rsidP="00C62E2B">
      <w:pPr>
        <w:spacing w:after="0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Health and Safety Policy will be </w:t>
      </w:r>
      <w:r w:rsidRPr="000B1670">
        <w:rPr>
          <w:rFonts w:ascii="Calibri" w:eastAsia="Calibri" w:hAnsi="Calibri" w:cs="Calibri"/>
        </w:rPr>
        <w:t>review</w:t>
      </w:r>
      <w:r>
        <w:rPr>
          <w:rFonts w:ascii="Calibri" w:eastAsia="Calibri" w:hAnsi="Calibri" w:cs="Calibri"/>
        </w:rPr>
        <w:t xml:space="preserve">ed </w:t>
      </w:r>
      <w:r w:rsidRPr="000B1670">
        <w:rPr>
          <w:rFonts w:ascii="Calibri" w:eastAsia="Calibri" w:hAnsi="Calibri" w:cs="Calibri"/>
        </w:rPr>
        <w:t>regularly</w:t>
      </w:r>
      <w:r>
        <w:rPr>
          <w:rFonts w:ascii="Calibri" w:eastAsia="Calibri" w:hAnsi="Calibri" w:cs="Calibri"/>
        </w:rPr>
        <w:t xml:space="preserve"> and revised as necessary.</w:t>
      </w:r>
    </w:p>
    <w:p w14:paraId="00F295A1" w14:textId="7FADFC0A" w:rsidR="004D5EBC" w:rsidRDefault="004D5EBC" w:rsidP="00C62E2B">
      <w:pPr>
        <w:spacing w:after="0"/>
        <w:rPr>
          <w:rFonts w:ascii="Calibri" w:eastAsia="Calibri" w:hAnsi="Calibri" w:cs="Calibri"/>
        </w:rPr>
      </w:pPr>
    </w:p>
    <w:p w14:paraId="4DDE6A5C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55C80DC9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1CE86CB2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2FECD656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688C7BC4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54AE095A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0C08B0B9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24D7404D" w14:textId="77777777" w:rsidR="00C62E2B" w:rsidRPr="00C62E2B" w:rsidRDefault="00C62E2B" w:rsidP="00C62E2B">
      <w:pPr>
        <w:rPr>
          <w:rFonts w:ascii="Calibri" w:eastAsia="Calibri" w:hAnsi="Calibri" w:cs="Calibri"/>
        </w:rPr>
      </w:pPr>
    </w:p>
    <w:p w14:paraId="2626D4D4" w14:textId="3ABF7EE4" w:rsidR="00C62E2B" w:rsidRPr="00C62E2B" w:rsidRDefault="00C62E2B" w:rsidP="00C62E2B">
      <w:pPr>
        <w:tabs>
          <w:tab w:val="left" w:pos="2843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sectPr w:rsidR="00C62E2B" w:rsidRPr="00C62E2B" w:rsidSect="00F56ACF">
      <w:footerReference w:type="default" r:id="rId9"/>
      <w:pgSz w:w="11906" w:h="16838"/>
      <w:pgMar w:top="567" w:right="851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2259" w14:textId="77777777" w:rsidR="007C5FE6" w:rsidRDefault="007C5FE6" w:rsidP="00184253">
      <w:pPr>
        <w:spacing w:after="0" w:line="240" w:lineRule="auto"/>
      </w:pPr>
      <w:r>
        <w:separator/>
      </w:r>
    </w:p>
  </w:endnote>
  <w:endnote w:type="continuationSeparator" w:id="0">
    <w:p w14:paraId="5F55280D" w14:textId="77777777" w:rsidR="007C5FE6" w:rsidRDefault="007C5FE6" w:rsidP="0018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B5ED" w14:textId="21B19D4B" w:rsidR="00F61C6A" w:rsidRPr="0050071C" w:rsidRDefault="00F61C6A" w:rsidP="00F61C6A">
    <w:pPr>
      <w:spacing w:after="120" w:line="240" w:lineRule="auto"/>
      <w:rPr>
        <w:rFonts w:cstheme="minorHAnsi"/>
        <w:i/>
        <w:color w:val="40A927"/>
        <w:sz w:val="14"/>
        <w:szCs w:val="14"/>
      </w:rPr>
    </w:pPr>
    <w:r>
      <w:rPr>
        <w:rFonts w:cstheme="minorHAnsi"/>
        <w:i/>
        <w:color w:val="40A927"/>
        <w:sz w:val="14"/>
        <w:szCs w:val="14"/>
      </w:rPr>
      <w:t xml:space="preserve">Blooming Gardeners </w:t>
    </w:r>
    <w:r w:rsidR="00B10BCF">
      <w:rPr>
        <w:rFonts w:cstheme="minorHAnsi"/>
        <w:i/>
        <w:color w:val="40A927"/>
        <w:sz w:val="14"/>
        <w:szCs w:val="14"/>
      </w:rPr>
      <w:t xml:space="preserve">Health and Safety </w:t>
    </w:r>
    <w:r w:rsidRPr="0050071C">
      <w:rPr>
        <w:rFonts w:cstheme="minorHAnsi"/>
        <w:i/>
        <w:color w:val="40A927"/>
        <w:sz w:val="14"/>
        <w:szCs w:val="14"/>
      </w:rPr>
      <w:t>Policy</w:t>
    </w:r>
  </w:p>
  <w:p w14:paraId="5AAE33FD" w14:textId="0C2D5EBB" w:rsidR="00F61C6A" w:rsidRDefault="00F636F7" w:rsidP="00F636F7">
    <w:pPr>
      <w:spacing w:after="120" w:line="240" w:lineRule="auto"/>
    </w:pPr>
    <w:r w:rsidRPr="002C6132">
      <w:rPr>
        <w:rFonts w:cstheme="minorHAnsi"/>
        <w:sz w:val="14"/>
        <w:szCs w:val="14"/>
      </w:rPr>
      <w:t xml:space="preserve">Blooming Gardeners </w:t>
    </w:r>
    <w:proofErr w:type="gramStart"/>
    <w:r>
      <w:rPr>
        <w:rFonts w:cstheme="minorHAnsi"/>
        <w:sz w:val="14"/>
        <w:szCs w:val="14"/>
      </w:rPr>
      <w:t>S.C.I.O.</w:t>
    </w:r>
    <w:r w:rsidRPr="002C6132">
      <w:rPr>
        <w:rFonts w:cstheme="minorHAnsi"/>
        <w:sz w:val="14"/>
        <w:szCs w:val="14"/>
      </w:rPr>
      <w:t>.</w:t>
    </w:r>
    <w:proofErr w:type="gramEnd"/>
    <w:r w:rsidRPr="002C6132">
      <w:rPr>
        <w:rFonts w:cstheme="minorHAnsi"/>
        <w:sz w:val="14"/>
        <w:szCs w:val="14"/>
      </w:rPr>
      <w:t xml:space="preserve">  </w:t>
    </w:r>
    <w:r>
      <w:rPr>
        <w:rFonts w:cstheme="minorHAnsi"/>
        <w:sz w:val="14"/>
        <w:szCs w:val="14"/>
      </w:rPr>
      <w:tab/>
      <w:t xml:space="preserve">Scottish Charity No. SC053019 </w:t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sz w:val="14"/>
        <w:szCs w:val="14"/>
      </w:rPr>
      <w:t xml:space="preserve">Registered address: </w:t>
    </w:r>
    <w:r>
      <w:rPr>
        <w:rFonts w:cstheme="minorHAnsi"/>
        <w:sz w:val="14"/>
        <w:szCs w:val="14"/>
      </w:rPr>
      <w:t xml:space="preserve"> </w:t>
    </w:r>
    <w:r w:rsidRPr="002C6132">
      <w:rPr>
        <w:rFonts w:cstheme="minorHAnsi"/>
        <w:color w:val="333333"/>
        <w:sz w:val="14"/>
        <w:szCs w:val="14"/>
      </w:rPr>
      <w:t>12 Birch Place, Tain, Ross-shire, IV19 1FF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86B5" w14:textId="77777777" w:rsidR="007C5FE6" w:rsidRDefault="007C5FE6" w:rsidP="00184253">
      <w:pPr>
        <w:spacing w:after="0" w:line="240" w:lineRule="auto"/>
      </w:pPr>
      <w:r>
        <w:separator/>
      </w:r>
    </w:p>
  </w:footnote>
  <w:footnote w:type="continuationSeparator" w:id="0">
    <w:p w14:paraId="7B58D927" w14:textId="77777777" w:rsidR="007C5FE6" w:rsidRDefault="007C5FE6" w:rsidP="00184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C156F"/>
    <w:multiLevelType w:val="hybridMultilevel"/>
    <w:tmpl w:val="13645A40"/>
    <w:lvl w:ilvl="0" w:tplc="EEC20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7487"/>
    <w:multiLevelType w:val="hybridMultilevel"/>
    <w:tmpl w:val="6A329D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B05599"/>
    <w:multiLevelType w:val="hybridMultilevel"/>
    <w:tmpl w:val="3648CD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D6C5E"/>
    <w:multiLevelType w:val="hybridMultilevel"/>
    <w:tmpl w:val="597A0E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51B7"/>
    <w:multiLevelType w:val="hybridMultilevel"/>
    <w:tmpl w:val="E06ABC14"/>
    <w:lvl w:ilvl="0" w:tplc="E0129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386B"/>
    <w:multiLevelType w:val="hybridMultilevel"/>
    <w:tmpl w:val="607CFCB2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18136E"/>
    <w:multiLevelType w:val="hybridMultilevel"/>
    <w:tmpl w:val="07B86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3BEB"/>
    <w:multiLevelType w:val="hybridMultilevel"/>
    <w:tmpl w:val="4B009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72592"/>
    <w:multiLevelType w:val="hybridMultilevel"/>
    <w:tmpl w:val="109484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F13A1E"/>
    <w:multiLevelType w:val="multilevel"/>
    <w:tmpl w:val="B42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645F4"/>
    <w:multiLevelType w:val="hybridMultilevel"/>
    <w:tmpl w:val="DBA612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C526BA"/>
    <w:multiLevelType w:val="hybridMultilevel"/>
    <w:tmpl w:val="BA723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E7CC0"/>
    <w:multiLevelType w:val="hybridMultilevel"/>
    <w:tmpl w:val="F3C0D092"/>
    <w:lvl w:ilvl="0" w:tplc="09A206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4F290D"/>
    <w:multiLevelType w:val="hybridMultilevel"/>
    <w:tmpl w:val="2BC44574"/>
    <w:lvl w:ilvl="0" w:tplc="50ECB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13789"/>
    <w:multiLevelType w:val="hybridMultilevel"/>
    <w:tmpl w:val="863E6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7E16"/>
    <w:multiLevelType w:val="hybridMultilevel"/>
    <w:tmpl w:val="B93A80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5250">
    <w:abstractNumId w:val="10"/>
  </w:num>
  <w:num w:numId="2" w16cid:durableId="650406043">
    <w:abstractNumId w:val="12"/>
  </w:num>
  <w:num w:numId="3" w16cid:durableId="1050884520">
    <w:abstractNumId w:val="7"/>
  </w:num>
  <w:num w:numId="4" w16cid:durableId="1190099793">
    <w:abstractNumId w:val="0"/>
  </w:num>
  <w:num w:numId="5" w16cid:durableId="1257709995">
    <w:abstractNumId w:val="4"/>
  </w:num>
  <w:num w:numId="6" w16cid:durableId="1687176007">
    <w:abstractNumId w:val="16"/>
  </w:num>
  <w:num w:numId="7" w16cid:durableId="1477339974">
    <w:abstractNumId w:val="11"/>
  </w:num>
  <w:num w:numId="8" w16cid:durableId="290593397">
    <w:abstractNumId w:val="13"/>
  </w:num>
  <w:num w:numId="9" w16cid:durableId="602809912">
    <w:abstractNumId w:val="15"/>
  </w:num>
  <w:num w:numId="10" w16cid:durableId="2145156533">
    <w:abstractNumId w:val="5"/>
  </w:num>
  <w:num w:numId="11" w16cid:durableId="289634726">
    <w:abstractNumId w:val="8"/>
  </w:num>
  <w:num w:numId="12" w16cid:durableId="1614366506">
    <w:abstractNumId w:val="9"/>
  </w:num>
  <w:num w:numId="13" w16cid:durableId="2101639800">
    <w:abstractNumId w:val="2"/>
  </w:num>
  <w:num w:numId="14" w16cid:durableId="1275752254">
    <w:abstractNumId w:val="6"/>
  </w:num>
  <w:num w:numId="15" w16cid:durableId="1011176507">
    <w:abstractNumId w:val="1"/>
  </w:num>
  <w:num w:numId="16" w16cid:durableId="653683930">
    <w:abstractNumId w:val="14"/>
  </w:num>
  <w:num w:numId="17" w16cid:durableId="2045012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761"/>
    <w:rsid w:val="000514B0"/>
    <w:rsid w:val="00053861"/>
    <w:rsid w:val="00074576"/>
    <w:rsid w:val="000B75C3"/>
    <w:rsid w:val="000E0CB3"/>
    <w:rsid w:val="000F17E4"/>
    <w:rsid w:val="00170C9D"/>
    <w:rsid w:val="00184253"/>
    <w:rsid w:val="00190CA3"/>
    <w:rsid w:val="001A2DA6"/>
    <w:rsid w:val="001C3192"/>
    <w:rsid w:val="001F169B"/>
    <w:rsid w:val="00290290"/>
    <w:rsid w:val="002A11A8"/>
    <w:rsid w:val="002A47D2"/>
    <w:rsid w:val="002B1449"/>
    <w:rsid w:val="00307035"/>
    <w:rsid w:val="0032231C"/>
    <w:rsid w:val="00347D65"/>
    <w:rsid w:val="003602EF"/>
    <w:rsid w:val="003609AA"/>
    <w:rsid w:val="00361E97"/>
    <w:rsid w:val="00367054"/>
    <w:rsid w:val="003B73D4"/>
    <w:rsid w:val="003F1E6A"/>
    <w:rsid w:val="003F321A"/>
    <w:rsid w:val="004051EE"/>
    <w:rsid w:val="004219A3"/>
    <w:rsid w:val="00463F02"/>
    <w:rsid w:val="00492B72"/>
    <w:rsid w:val="00492F52"/>
    <w:rsid w:val="004A4E00"/>
    <w:rsid w:val="004B15B8"/>
    <w:rsid w:val="004C63BA"/>
    <w:rsid w:val="004D5EBC"/>
    <w:rsid w:val="004F559E"/>
    <w:rsid w:val="0050071C"/>
    <w:rsid w:val="005140C5"/>
    <w:rsid w:val="00525142"/>
    <w:rsid w:val="005307C7"/>
    <w:rsid w:val="00531C68"/>
    <w:rsid w:val="00566948"/>
    <w:rsid w:val="00577FC1"/>
    <w:rsid w:val="005A0BEE"/>
    <w:rsid w:val="005B7C7D"/>
    <w:rsid w:val="005C2688"/>
    <w:rsid w:val="005D5D64"/>
    <w:rsid w:val="00617204"/>
    <w:rsid w:val="0063745D"/>
    <w:rsid w:val="006B6B2D"/>
    <w:rsid w:val="006C028E"/>
    <w:rsid w:val="006C3735"/>
    <w:rsid w:val="00715794"/>
    <w:rsid w:val="00720949"/>
    <w:rsid w:val="00740E75"/>
    <w:rsid w:val="007440D6"/>
    <w:rsid w:val="007464D6"/>
    <w:rsid w:val="00766947"/>
    <w:rsid w:val="00792A18"/>
    <w:rsid w:val="007C4ED1"/>
    <w:rsid w:val="007C5FE6"/>
    <w:rsid w:val="007C78B0"/>
    <w:rsid w:val="007F7DF6"/>
    <w:rsid w:val="008110E1"/>
    <w:rsid w:val="00811B8D"/>
    <w:rsid w:val="00896315"/>
    <w:rsid w:val="008A5D9D"/>
    <w:rsid w:val="008C1D93"/>
    <w:rsid w:val="008C65B3"/>
    <w:rsid w:val="008E1028"/>
    <w:rsid w:val="008E1E23"/>
    <w:rsid w:val="008E5F9A"/>
    <w:rsid w:val="009445E5"/>
    <w:rsid w:val="009D0AE8"/>
    <w:rsid w:val="009D3AF7"/>
    <w:rsid w:val="009E2403"/>
    <w:rsid w:val="009F4E6D"/>
    <w:rsid w:val="00A11C87"/>
    <w:rsid w:val="00A13919"/>
    <w:rsid w:val="00A17212"/>
    <w:rsid w:val="00A22E05"/>
    <w:rsid w:val="00AB057C"/>
    <w:rsid w:val="00AB518D"/>
    <w:rsid w:val="00B0286E"/>
    <w:rsid w:val="00B02BD7"/>
    <w:rsid w:val="00B10BCF"/>
    <w:rsid w:val="00B3703C"/>
    <w:rsid w:val="00B545FC"/>
    <w:rsid w:val="00B56F0C"/>
    <w:rsid w:val="00B63761"/>
    <w:rsid w:val="00B808C2"/>
    <w:rsid w:val="00BC0DF3"/>
    <w:rsid w:val="00BE4D6F"/>
    <w:rsid w:val="00BE4F1F"/>
    <w:rsid w:val="00C0049D"/>
    <w:rsid w:val="00C0338B"/>
    <w:rsid w:val="00C1700B"/>
    <w:rsid w:val="00C5507A"/>
    <w:rsid w:val="00C62E2B"/>
    <w:rsid w:val="00C64F51"/>
    <w:rsid w:val="00C83763"/>
    <w:rsid w:val="00C83D84"/>
    <w:rsid w:val="00C964EF"/>
    <w:rsid w:val="00CA5A4D"/>
    <w:rsid w:val="00CD21F4"/>
    <w:rsid w:val="00CF6DE8"/>
    <w:rsid w:val="00D11AB3"/>
    <w:rsid w:val="00D164D0"/>
    <w:rsid w:val="00D27757"/>
    <w:rsid w:val="00D44AF0"/>
    <w:rsid w:val="00D74A3C"/>
    <w:rsid w:val="00DA53F8"/>
    <w:rsid w:val="00DC6021"/>
    <w:rsid w:val="00E40241"/>
    <w:rsid w:val="00E57678"/>
    <w:rsid w:val="00E61196"/>
    <w:rsid w:val="00ED1724"/>
    <w:rsid w:val="00EE67B6"/>
    <w:rsid w:val="00F109D5"/>
    <w:rsid w:val="00F61354"/>
    <w:rsid w:val="00F61C6A"/>
    <w:rsid w:val="00F636F7"/>
    <w:rsid w:val="00F857A6"/>
    <w:rsid w:val="00FB0847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8752"/>
  <w15:docId w15:val="{A0D6BC68-F1AF-4265-BFED-3FE262C6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FC"/>
  </w:style>
  <w:style w:type="paragraph" w:styleId="Heading1">
    <w:name w:val="heading 1"/>
    <w:basedOn w:val="Normal"/>
    <w:next w:val="BodyText"/>
    <w:link w:val="Heading1Char"/>
    <w:qFormat/>
    <w:rsid w:val="008110E1"/>
    <w:pPr>
      <w:keepNext/>
      <w:numPr>
        <w:numId w:val="4"/>
      </w:numPr>
      <w:suppressAutoHyphens/>
      <w:spacing w:before="170" w:after="113" w:line="240" w:lineRule="auto"/>
      <w:ind w:left="0" w:firstLine="0"/>
      <w:outlineLvl w:val="0"/>
    </w:pPr>
    <w:rPr>
      <w:rFonts w:ascii="Trebuchet MS" w:eastAsia="Arial Unicode MS" w:hAnsi="Trebuchet MS" w:cs="Tahoma"/>
      <w:b/>
      <w:bCs/>
      <w:color w:val="579D1C"/>
      <w:kern w:val="1"/>
      <w:sz w:val="36"/>
      <w:szCs w:val="32"/>
      <w:lang w:eastAsia="en-GB"/>
    </w:rPr>
  </w:style>
  <w:style w:type="paragraph" w:styleId="Heading2">
    <w:name w:val="heading 2"/>
    <w:basedOn w:val="Normal"/>
    <w:next w:val="BodyText"/>
    <w:link w:val="Heading2Char"/>
    <w:qFormat/>
    <w:rsid w:val="008110E1"/>
    <w:pPr>
      <w:keepNext/>
      <w:widowControl w:val="0"/>
      <w:numPr>
        <w:ilvl w:val="1"/>
        <w:numId w:val="4"/>
      </w:numPr>
      <w:suppressAutoHyphens/>
      <w:spacing w:before="170" w:after="0" w:line="240" w:lineRule="auto"/>
      <w:ind w:left="0" w:firstLine="0"/>
      <w:outlineLvl w:val="1"/>
    </w:pPr>
    <w:rPr>
      <w:rFonts w:ascii="Trebuchet MS" w:eastAsia="Arial Unicode MS" w:hAnsi="Trebuchet MS" w:cs="Tahoma"/>
      <w:b/>
      <w:bCs/>
      <w:i/>
      <w:iCs/>
      <w:color w:val="579D1C"/>
      <w:kern w:val="1"/>
      <w:sz w:val="24"/>
      <w:szCs w:val="28"/>
      <w:lang w:eastAsia="en-GB"/>
    </w:rPr>
  </w:style>
  <w:style w:type="paragraph" w:styleId="Heading3">
    <w:name w:val="heading 3"/>
    <w:basedOn w:val="Normal"/>
    <w:next w:val="BodyText"/>
    <w:link w:val="Heading3Char"/>
    <w:qFormat/>
    <w:rsid w:val="008110E1"/>
    <w:pPr>
      <w:keepNext/>
      <w:widowControl w:val="0"/>
      <w:numPr>
        <w:ilvl w:val="2"/>
        <w:numId w:val="4"/>
      </w:numPr>
      <w:suppressAutoHyphens/>
      <w:spacing w:before="113" w:after="0" w:line="240" w:lineRule="auto"/>
      <w:ind w:left="0" w:firstLine="0"/>
      <w:outlineLvl w:val="2"/>
    </w:pPr>
    <w:rPr>
      <w:rFonts w:ascii="Trebuchet MS" w:eastAsia="Arial Unicode MS" w:hAnsi="Trebuchet MS" w:cs="Tahoma"/>
      <w:b/>
      <w:bCs/>
      <w:i/>
      <w:color w:val="579D1C"/>
      <w:kern w:val="1"/>
      <w:szCs w:val="28"/>
      <w:lang w:eastAsia="en-GB"/>
    </w:rPr>
  </w:style>
  <w:style w:type="paragraph" w:styleId="Heading4">
    <w:name w:val="heading 4"/>
    <w:basedOn w:val="Normal"/>
    <w:next w:val="BodyText"/>
    <w:link w:val="Heading4Char"/>
    <w:qFormat/>
    <w:rsid w:val="008110E1"/>
    <w:pPr>
      <w:keepNext/>
      <w:widowControl w:val="0"/>
      <w:numPr>
        <w:ilvl w:val="3"/>
        <w:numId w:val="4"/>
      </w:numPr>
      <w:suppressAutoHyphens/>
      <w:spacing w:before="113" w:after="0" w:line="240" w:lineRule="auto"/>
      <w:outlineLvl w:val="3"/>
    </w:pPr>
    <w:rPr>
      <w:rFonts w:ascii="Trebuchet MS" w:eastAsia="Arial Unicode MS" w:hAnsi="Trebuchet MS" w:cs="Tahoma"/>
      <w:b/>
      <w:bCs/>
      <w:iCs/>
      <w:kern w:val="1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F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3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7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4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53"/>
  </w:style>
  <w:style w:type="paragraph" w:styleId="Footer">
    <w:name w:val="footer"/>
    <w:basedOn w:val="Normal"/>
    <w:link w:val="FooterChar"/>
    <w:unhideWhenUsed/>
    <w:rsid w:val="00184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53"/>
  </w:style>
  <w:style w:type="character" w:customStyle="1" w:styleId="Heading1Char">
    <w:name w:val="Heading 1 Char"/>
    <w:basedOn w:val="DefaultParagraphFont"/>
    <w:link w:val="Heading1"/>
    <w:rsid w:val="008110E1"/>
    <w:rPr>
      <w:rFonts w:ascii="Trebuchet MS" w:eastAsia="Arial Unicode MS" w:hAnsi="Trebuchet MS" w:cs="Tahoma"/>
      <w:b/>
      <w:bCs/>
      <w:color w:val="579D1C"/>
      <w:kern w:val="1"/>
      <w:sz w:val="36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8110E1"/>
    <w:rPr>
      <w:rFonts w:ascii="Trebuchet MS" w:eastAsia="Arial Unicode MS" w:hAnsi="Trebuchet MS" w:cs="Tahoma"/>
      <w:b/>
      <w:bCs/>
      <w:i/>
      <w:iCs/>
      <w:color w:val="579D1C"/>
      <w:kern w:val="1"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8110E1"/>
    <w:rPr>
      <w:rFonts w:ascii="Trebuchet MS" w:eastAsia="Arial Unicode MS" w:hAnsi="Trebuchet MS" w:cs="Tahoma"/>
      <w:b/>
      <w:bCs/>
      <w:i/>
      <w:color w:val="579D1C"/>
      <w:kern w:val="1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8110E1"/>
    <w:rPr>
      <w:rFonts w:ascii="Trebuchet MS" w:eastAsia="Arial Unicode MS" w:hAnsi="Trebuchet MS" w:cs="Tahoma"/>
      <w:b/>
      <w:bCs/>
      <w:iCs/>
      <w:kern w:val="1"/>
      <w:szCs w:val="24"/>
      <w:lang w:eastAsia="en-GB"/>
    </w:rPr>
  </w:style>
  <w:style w:type="paragraph" w:customStyle="1" w:styleId="TableContents">
    <w:name w:val="Table Contents"/>
    <w:basedOn w:val="Normal"/>
    <w:rsid w:val="008110E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10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B0EC-1B11-4AD5-99BD-E256A847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Grant</dc:creator>
  <cp:lastModifiedBy>F M Sim</cp:lastModifiedBy>
  <cp:revision>3</cp:revision>
  <cp:lastPrinted>2021-04-11T12:21:00Z</cp:lastPrinted>
  <dcterms:created xsi:type="dcterms:W3CDTF">2026-03-24T17:42:00Z</dcterms:created>
  <dcterms:modified xsi:type="dcterms:W3CDTF">2026-03-24T17:42:00Z</dcterms:modified>
</cp:coreProperties>
</file>